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B4" w:rsidRDefault="00FB33B4">
      <w:pPr>
        <w:jc w:val="right"/>
      </w:pPr>
      <w:bookmarkStart w:id="0" w:name="_GoBack"/>
      <w:bookmarkEnd w:id="0"/>
      <w:r>
        <w:rPr>
          <w:rStyle w:val="a3"/>
          <w:bCs/>
        </w:rPr>
        <w:t>Приложение N 1</w:t>
      </w:r>
    </w:p>
    <w:p w:rsidR="00FB33B4" w:rsidRDefault="00FB33B4"/>
    <w:p w:rsidR="00FB33B4" w:rsidRDefault="00FB33B4">
      <w:pPr>
        <w:pStyle w:val="1"/>
      </w:pPr>
      <w:r>
        <w:t>Перечень</w:t>
      </w:r>
      <w:r>
        <w:br/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FB33B4" w:rsidRDefault="00FB33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3B4" w:rsidRDefault="00FB33B4">
            <w:pPr>
              <w:pStyle w:val="afff0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7"/>
              <w:jc w:val="center"/>
            </w:pPr>
            <w:bookmarkStart w:id="1" w:name="sub_1100"/>
            <w:r>
              <w:t>Группы населения</w:t>
            </w:r>
            <w:bookmarkEnd w:id="1"/>
          </w:p>
          <w:p w:rsidR="00FB33B4" w:rsidRDefault="00FB33B4">
            <w:pPr>
              <w:pStyle w:val="aff7"/>
            </w:pPr>
          </w:p>
          <w:p w:rsidR="00FB33B4" w:rsidRDefault="00FB33B4">
            <w:pPr>
              <w:pStyle w:val="afff0"/>
            </w:pPr>
            <w:bookmarkStart w:id="2" w:name="sub_1101"/>
            <w: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  <w:bookmarkEnd w:id="2"/>
          </w:p>
          <w:p w:rsidR="00FB33B4" w:rsidRDefault="00FB33B4">
            <w:pPr>
              <w:pStyle w:val="aff7"/>
            </w:pPr>
          </w:p>
          <w:p w:rsidR="00FB33B4" w:rsidRDefault="00FB33B4">
            <w:pPr>
              <w:pStyle w:val="afff0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FB33B4" w:rsidRDefault="00FB33B4">
            <w:pPr>
              <w:pStyle w:val="aff7"/>
            </w:pPr>
          </w:p>
          <w:p w:rsidR="00FB33B4" w:rsidRDefault="00FB33B4">
            <w:pPr>
              <w:pStyle w:val="afff0"/>
            </w:pPr>
            <w: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</w:t>
            </w:r>
            <w:r>
              <w:lastRenderedPageBreak/>
              <w:t>назначения пенсий на льготных условиях, установленных для военнослужащих воинских частей действующей армии;</w:t>
            </w:r>
          </w:p>
          <w:p w:rsidR="00FB33B4" w:rsidRDefault="00FB33B4">
            <w:pPr>
              <w:pStyle w:val="aff7"/>
            </w:pPr>
          </w:p>
          <w:p w:rsidR="00FB33B4" w:rsidRDefault="00FB33B4">
            <w:pPr>
              <w:pStyle w:val="afff0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  <w:p w:rsidR="00FB33B4" w:rsidRDefault="00FB33B4">
            <w:pPr>
              <w:pStyle w:val="aff7"/>
            </w:pPr>
          </w:p>
          <w:p w:rsidR="00FB33B4" w:rsidRDefault="00FB33B4">
            <w:pPr>
              <w:pStyle w:val="afff0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  <w:p w:rsidR="00FB33B4" w:rsidRDefault="00FB33B4">
            <w:pPr>
              <w:pStyle w:val="aff7"/>
            </w:pPr>
          </w:p>
          <w:p w:rsidR="00FB33B4" w:rsidRDefault="00FB33B4">
            <w:pPr>
              <w:pStyle w:val="afff0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FB33B4" w:rsidRDefault="00FB33B4">
            <w:pPr>
              <w:pStyle w:val="aff7"/>
            </w:pPr>
          </w:p>
          <w:p w:rsidR="00FB33B4" w:rsidRDefault="00FB33B4">
            <w:pPr>
              <w:pStyle w:val="afff0"/>
            </w:pPr>
            <w:r>
              <w:t xml:space="preserve">инвалиды Великой Отечественной войны, инвалиды боевых действий на территориях </w:t>
            </w:r>
            <w:r>
              <w:lastRenderedPageBreak/>
              <w:t>других государств и приравненные к ним по льготам инвалиды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7"/>
            </w:pPr>
          </w:p>
          <w:p w:rsidR="00FB33B4" w:rsidRDefault="00FB33B4">
            <w:pPr>
              <w:pStyle w:val="afff0"/>
            </w:pPr>
            <w: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bookmarkStart w:id="3" w:name="sub_1102"/>
            <w:r>
              <w:lastRenderedPageBreak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bookmarkEnd w:id="3"/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bookmarkStart w:id="4" w:name="sub_1103"/>
            <w:r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  <w:bookmarkEnd w:id="4"/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Герои Советского Союза, Герои Российской Федерации, полные кавалеры ордена Славы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 xml:space="preserve">Бывшие несовершеннолетние узники концлагерей, гетто и других мест принудительного содержания, созданных </w:t>
            </w:r>
            <w:r>
              <w:lastRenderedPageBreak/>
              <w:t>фашистами и их союзниками в период второй мировой войны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lastRenderedPageBreak/>
              <w:t>все лекарственные средства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bookmarkStart w:id="5" w:name="sub_1106"/>
            <w:r>
              <w:lastRenderedPageBreak/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  <w:bookmarkEnd w:id="5"/>
          </w:p>
          <w:p w:rsidR="00FB33B4" w:rsidRDefault="00FB33B4">
            <w:pPr>
              <w:pStyle w:val="aff7"/>
            </w:pPr>
          </w:p>
          <w:p w:rsidR="00FB33B4" w:rsidRDefault="00FB33B4">
            <w:pPr>
              <w:pStyle w:val="afff0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  <w:p w:rsidR="00FB33B4" w:rsidRDefault="00FB33B4">
            <w:pPr>
              <w:pStyle w:val="aff7"/>
            </w:pPr>
          </w:p>
          <w:p w:rsidR="00FB33B4" w:rsidRDefault="00FB33B4">
            <w:pPr>
              <w:pStyle w:val="afff0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bookmarkStart w:id="6" w:name="sub_20017"/>
            <w:r>
              <w:t>Дети первых трех лет жизни, а также дети из многодетных семей в возрасте до 6 лет</w:t>
            </w:r>
            <w:bookmarkEnd w:id="6"/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bookmarkStart w:id="7" w:name="sub_1008"/>
            <w:r>
              <w:t>Инвалиды I группы, неработающие инвалиды II группы, дети-инвалиды в возрасте до 18 лет</w:t>
            </w:r>
            <w:bookmarkEnd w:id="7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lastRenderedPageBreak/>
              <w:t>Граждане,подвергшиеся воздействию радиации вследствие чернобыльской катастрофы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7"/>
              <w:jc w:val="center"/>
            </w:pPr>
            <w:r>
              <w:t>в том числе:</w:t>
            </w:r>
          </w:p>
          <w:p w:rsidR="00FB33B4" w:rsidRDefault="00FB33B4">
            <w:pPr>
              <w:pStyle w:val="aff7"/>
            </w:pPr>
          </w:p>
          <w:p w:rsidR="00FB33B4" w:rsidRDefault="00FB33B4">
            <w:pPr>
              <w:pStyle w:val="afff0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инвалиды вследствие чернобыльской катастрофы из числа: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граждан,эвакуированных из зоны отчуждения и переселенных из зоны отселения, либо выехавших в добровольном порядке из указанных зон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 xml:space="preserve">граждане (в том числе временно </w:t>
            </w:r>
            <w:r>
              <w:lastRenderedPageBreak/>
              <w:t>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FB33B4" w:rsidRDefault="00FB33B4">
            <w:pPr>
              <w:pStyle w:val="aff7"/>
            </w:pPr>
          </w:p>
          <w:p w:rsidR="00FB33B4" w:rsidRDefault="00FB33B4">
            <w:pPr>
              <w:pStyle w:val="afff0"/>
            </w:pPr>
            <w: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FB33B4" w:rsidRDefault="00FB33B4">
            <w:pPr>
              <w:pStyle w:val="aff7"/>
            </w:pPr>
          </w:p>
          <w:p w:rsidR="00FB33B4" w:rsidRDefault="00FB33B4">
            <w:pPr>
              <w:pStyle w:val="afff0"/>
            </w:pPr>
            <w: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FB33B4" w:rsidRDefault="00FB33B4">
            <w:pPr>
              <w:pStyle w:val="aff7"/>
            </w:pPr>
          </w:p>
          <w:p w:rsidR="00FB33B4" w:rsidRDefault="00FB33B4">
            <w:pPr>
              <w:pStyle w:val="afff0"/>
            </w:pPr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lastRenderedPageBreak/>
              <w:t xml:space="preserve">рабочие и служащие, а также военнослужащие, лица начальствующего и рядового состава органов внутренних дел, получившие профессиональные </w:t>
            </w:r>
            <w:r>
              <w:lastRenderedPageBreak/>
              <w:t>заболевания, связанные с лучевым воздействием на работах в зоне отчуждения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lastRenderedPageBreak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bookmarkStart w:id="8" w:name="sub_20019"/>
            <w:r>
              <w:t>граждане, постоянно проживающие (работающие) на территории зоны проживания с правом на отселение</w:t>
            </w:r>
            <w:bookmarkEnd w:id="8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 xml:space="preserve">в соответствии с </w:t>
            </w:r>
            <w:hyperlink r:id="rId5" w:history="1">
              <w:r>
                <w:rPr>
                  <w:rStyle w:val="a4"/>
                  <w:rFonts w:cs="Arial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</w:t>
            </w:r>
            <w:r>
              <w:lastRenderedPageBreak/>
              <w:t>социальной защите граждан, подвергшихся воздействию радиации вследствие катастрофы на Чернобыльской АЭС"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lastRenderedPageBreak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 xml:space="preserve">в соответствии с </w:t>
            </w:r>
            <w:hyperlink r:id="rId6" w:history="1">
              <w:r>
                <w:rPr>
                  <w:rStyle w:val="a4"/>
                  <w:rFonts w:cs="Arial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bookmarkStart w:id="9" w:name="sub_1019"/>
            <w:r>
              <w:t>граждане, постоянно проживающие (работающие) в зоне отселения, до их переселения в другие районы</w:t>
            </w:r>
            <w:bookmarkEnd w:id="9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 xml:space="preserve">в соответствии с </w:t>
            </w:r>
            <w:hyperlink r:id="rId7" w:history="1">
              <w:r>
                <w:rPr>
                  <w:rStyle w:val="a4"/>
                  <w:rFonts w:cs="Arial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 xml:space="preserve">непосредственные участники подземных испытаний ядерного оружия в условиях </w:t>
            </w:r>
            <w:r>
              <w:lastRenderedPageBreak/>
              <w:t>нештатных радиационных ситуаций и действия других поражающих факторов ядерного оружия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lastRenderedPageBreak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личный состав отдельных подразделений по сборке ядерных зарядов из числа военнослужащих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7"/>
            </w:pPr>
          </w:p>
          <w:p w:rsidR="00FB33B4" w:rsidRDefault="00FB33B4">
            <w:pPr>
              <w:pStyle w:val="afff0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7"/>
            </w:pPr>
          </w:p>
          <w:p w:rsidR="00FB33B4" w:rsidRDefault="00FB33B4">
            <w:pPr>
              <w:pStyle w:val="afff0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Отдельные группы населения, страдающие гельминтозами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противоглистные лекарственные средства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7"/>
              <w:jc w:val="center"/>
            </w:pPr>
            <w:r>
              <w:t>Категории заболеваний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Детские церебральные параличи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лекарственные средства для лечения даннной категории заболеваний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Гепатоцеребральная дистрофия и фенилкетонурия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Муковисцидоз ( больным детям)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ферменты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Острая перемежающаяся порфирия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 xml:space="preserve">анальгетики, В-блокаторы, фосфаден, </w:t>
            </w:r>
            <w:r>
              <w:lastRenderedPageBreak/>
              <w:t>рибоксин, андрогены, аденил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bookmarkStart w:id="10" w:name="sub_20020"/>
            <w:r>
              <w:lastRenderedPageBreak/>
              <w:t>СПИД, ВИЧ-инфицированные</w:t>
            </w:r>
            <w:bookmarkEnd w:id="10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Онкологические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средства, перевязочные средства инкурабельным онкологическим больным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Лучевая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лекарственные средства, необходимые для лечения данного заболевания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Лепра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Туберкулез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противотуберкулезные препараты, гепатопротекторы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Тяжелая форма бруцеллеза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антибиотики, анальгетики, нестероидные и стероидные противовоспалительные препараты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Системные хронические тяжелые заболевания кожи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лекарственные средства для лечения данного заболевания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Бронхиальная астма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лекарственные средства для лечения данного заболевания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Са, препараты К, хондропротекторы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Инфаркт миокарда (первые шесть месяцев)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лекарственные средства, необходимые для лечения данного заболевания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антикоагулянты</w:t>
            </w:r>
          </w:p>
          <w:p w:rsidR="00FB33B4" w:rsidRDefault="00FB33B4">
            <w:pPr>
              <w:pStyle w:val="aff7"/>
            </w:pP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Пересадка органов и тканей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 xml:space="preserve">иммунодепрессанты, цитостатики, стероидные гормоны, противогрибковые, противогерпетические и </w:t>
            </w:r>
            <w:r>
              <w:lastRenderedPageBreak/>
              <w:t>противоиммуновирусные препараты, антибиотики, уросептики, антикоагулянты, дезагреганты, коронаролитики, антагонисты Са, препараты К, гипотензивные препараты, спазмолитики, диуретики, гепатопротекторы, ферменты поджелудочной железы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lastRenderedPageBreak/>
              <w:t>Диабет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Гипофизарный нанизм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Преждевременное половое развитие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стероидные гормоны, парлодел, андокур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Рассеянный склероз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лекарственные средства, необходимые для лечения данного заболевания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Миастения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антихолинэстеразные лекарственные средства, стероидные гормоны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Миопатия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лекарственные средства, необходимые для лечения данного заболевания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Мозжечковая атаксия Мари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лекарственные средства, необходимые для лечения данного заболевания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Болезнь Паркинсона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противопаркинсонические лекарственные средства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Хронические урологические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катетеры Пеццера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Сифилис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антибиотики, препараты висмута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Глаукома, катаракта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антихолинэстеразные, холиномиметические, дегидратационные, мочегонные средства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FB33B4" w:rsidRDefault="00FB33B4">
            <w:pPr>
              <w:pStyle w:val="aff7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lastRenderedPageBreak/>
              <w:t>все лекарственные средства</w:t>
            </w: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lastRenderedPageBreak/>
              <w:t>Аддисонова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3B4" w:rsidRDefault="00FB33B4">
            <w:pPr>
              <w:pStyle w:val="afff0"/>
            </w:pPr>
            <w:r>
              <w:t>гормоны коры надпочечников (минерало- и глюкокортикоиды)</w:t>
            </w:r>
          </w:p>
          <w:p w:rsidR="00FB33B4" w:rsidRDefault="00FB33B4">
            <w:pPr>
              <w:pStyle w:val="aff7"/>
            </w:pPr>
          </w:p>
        </w:tc>
      </w:tr>
      <w:tr w:rsidR="00FB33B4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3B4" w:rsidRDefault="00FB33B4">
            <w:pPr>
              <w:pStyle w:val="afff0"/>
            </w:pPr>
            <w:r>
              <w:t>Шизофрения и эпилепсия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3B4" w:rsidRDefault="00FB33B4">
            <w:pPr>
              <w:pStyle w:val="afff0"/>
            </w:pPr>
            <w:r>
              <w:t>все лекарственные средства</w:t>
            </w:r>
          </w:p>
        </w:tc>
      </w:tr>
    </w:tbl>
    <w:p w:rsidR="00FB33B4" w:rsidRDefault="00FB33B4"/>
    <w:sectPr w:rsidR="00FB33B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9C"/>
    <w:rsid w:val="00731E60"/>
    <w:rsid w:val="00BC649C"/>
    <w:rsid w:val="00C91325"/>
    <w:rsid w:val="00F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781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781.1000" TargetMode="External"/><Relationship Id="rId5" Type="http://schemas.openxmlformats.org/officeDocument/2006/relationships/hyperlink" Target="garantF1://12025781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Виктор Сергеевич Марасинский</cp:lastModifiedBy>
  <cp:revision>2</cp:revision>
  <dcterms:created xsi:type="dcterms:W3CDTF">2017-05-12T10:17:00Z</dcterms:created>
  <dcterms:modified xsi:type="dcterms:W3CDTF">2017-05-12T10:17:00Z</dcterms:modified>
</cp:coreProperties>
</file>